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传统节日零距离  </w:t>
      </w:r>
      <w:r>
        <w:rPr>
          <w:rFonts w:ascii="黑体" w:hAnsi="黑体" w:eastAsia="黑体"/>
          <w:sz w:val="32"/>
          <w:szCs w:val="32"/>
        </w:rPr>
        <w:t>桑梓情怀</w:t>
      </w:r>
      <w:r>
        <w:rPr>
          <w:rFonts w:hint="eastAsia" w:ascii="黑体" w:hAnsi="黑体" w:eastAsia="黑体"/>
          <w:sz w:val="32"/>
          <w:szCs w:val="32"/>
        </w:rPr>
        <w:t>赤子心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——2017“寻根之旅”海外华裔青少年春令营（崧文小学站）活动方案</w:t>
      </w:r>
    </w:p>
    <w:p>
      <w:pPr>
        <w:pStyle w:val="8"/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一、指导思想</w:t>
      </w:r>
    </w:p>
    <w:p>
      <w:pPr>
        <w:pStyle w:val="8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本次活动将</w:t>
      </w:r>
      <w:r>
        <w:rPr>
          <w:rFonts w:asciiTheme="minorEastAsia" w:hAnsiTheme="minorEastAsia" w:eastAsiaTheme="minorEastAsia"/>
          <w:sz w:val="24"/>
          <w:szCs w:val="24"/>
        </w:rPr>
        <w:t>发挥</w:t>
      </w:r>
      <w:r>
        <w:rPr>
          <w:rFonts w:hint="eastAsia" w:asciiTheme="minorEastAsia" w:hAnsiTheme="minorEastAsia" w:eastAsiaTheme="minorEastAsia"/>
          <w:sz w:val="24"/>
          <w:szCs w:val="24"/>
        </w:rPr>
        <w:t>学校德育建设的</w:t>
      </w:r>
      <w:r>
        <w:rPr>
          <w:rFonts w:asciiTheme="minorEastAsia" w:hAnsiTheme="minorEastAsia" w:eastAsiaTheme="minorEastAsia"/>
          <w:sz w:val="24"/>
          <w:szCs w:val="24"/>
        </w:rPr>
        <w:t>资源优势，向广大海外华裔青少年弘扬中华传统</w:t>
      </w:r>
      <w:r>
        <w:rPr>
          <w:rFonts w:hint="eastAsia" w:asciiTheme="minorEastAsia" w:hAnsiTheme="minorEastAsia" w:eastAsiaTheme="minorEastAsia"/>
          <w:sz w:val="24"/>
          <w:szCs w:val="24"/>
        </w:rPr>
        <w:t>节日</w:t>
      </w:r>
      <w:r>
        <w:rPr>
          <w:rFonts w:asciiTheme="minorEastAsia" w:hAnsiTheme="minorEastAsia" w:eastAsiaTheme="minorEastAsia"/>
          <w:sz w:val="24"/>
          <w:szCs w:val="24"/>
        </w:rPr>
        <w:t>文化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asciiTheme="minorEastAsia" w:hAnsiTheme="minorEastAsia" w:eastAsiaTheme="minorEastAsia"/>
          <w:sz w:val="24"/>
          <w:szCs w:val="24"/>
        </w:rPr>
        <w:t>让他们亲身</w:t>
      </w:r>
      <w:r>
        <w:rPr>
          <w:rFonts w:hint="eastAsia" w:asciiTheme="minorEastAsia" w:hAnsiTheme="minorEastAsia" w:eastAsiaTheme="minorEastAsia"/>
          <w:sz w:val="24"/>
          <w:szCs w:val="24"/>
        </w:rPr>
        <w:t>感受</w:t>
      </w:r>
      <w:r>
        <w:rPr>
          <w:rFonts w:asciiTheme="minorEastAsia" w:hAnsiTheme="minorEastAsia" w:eastAsiaTheme="minorEastAsia"/>
          <w:sz w:val="24"/>
          <w:szCs w:val="24"/>
        </w:rPr>
        <w:t>中华</w:t>
      </w:r>
      <w:r>
        <w:rPr>
          <w:rFonts w:hint="eastAsia" w:asciiTheme="minorEastAsia" w:hAnsiTheme="minorEastAsia" w:eastAsiaTheme="minorEastAsia"/>
          <w:sz w:val="24"/>
          <w:szCs w:val="24"/>
        </w:rPr>
        <w:t>传统节日</w:t>
      </w:r>
      <w:r>
        <w:rPr>
          <w:rFonts w:asciiTheme="minorEastAsia" w:hAnsiTheme="minorEastAsia" w:eastAsiaTheme="minorEastAsia"/>
          <w:sz w:val="24"/>
          <w:szCs w:val="24"/>
        </w:rPr>
        <w:t>文化的</w:t>
      </w:r>
      <w:r>
        <w:rPr>
          <w:rFonts w:hint="eastAsia" w:asciiTheme="minorEastAsia" w:hAnsiTheme="minorEastAsia" w:eastAsiaTheme="minorEastAsia"/>
          <w:sz w:val="24"/>
          <w:szCs w:val="24"/>
        </w:rPr>
        <w:t>历史底蕴和丰富内涵，在体验</w:t>
      </w:r>
      <w:r>
        <w:rPr>
          <w:rFonts w:asciiTheme="minorEastAsia" w:hAnsiTheme="minorEastAsia" w:eastAsiaTheme="minorEastAsia"/>
          <w:sz w:val="24"/>
          <w:szCs w:val="24"/>
        </w:rPr>
        <w:t>中华民族精神和</w:t>
      </w:r>
      <w:r>
        <w:rPr>
          <w:rFonts w:hint="eastAsia" w:asciiTheme="minorEastAsia" w:hAnsiTheme="minorEastAsia" w:eastAsiaTheme="minorEastAsia"/>
          <w:sz w:val="24"/>
          <w:szCs w:val="24"/>
        </w:rPr>
        <w:t>优秀传统</w:t>
      </w:r>
      <w:r>
        <w:rPr>
          <w:rFonts w:asciiTheme="minorEastAsia" w:hAnsiTheme="minorEastAsia" w:eastAsiaTheme="minorEastAsia"/>
          <w:sz w:val="24"/>
          <w:szCs w:val="24"/>
        </w:rPr>
        <w:t>文化</w:t>
      </w:r>
      <w:r>
        <w:rPr>
          <w:rFonts w:hint="eastAsia" w:asciiTheme="minorEastAsia" w:hAnsiTheme="minorEastAsia" w:eastAsiaTheme="minorEastAsia"/>
          <w:sz w:val="24"/>
          <w:szCs w:val="24"/>
        </w:rPr>
        <w:t>的同时，</w:t>
      </w:r>
      <w:r>
        <w:rPr>
          <w:rFonts w:asciiTheme="minorEastAsia" w:hAnsiTheme="minorEastAsia" w:eastAsiaTheme="minorEastAsia"/>
          <w:sz w:val="24"/>
          <w:szCs w:val="24"/>
        </w:rPr>
        <w:t>帮助孩子们增进与祖籍国的文化交流</w:t>
      </w:r>
      <w:r>
        <w:rPr>
          <w:rFonts w:hint="eastAsia" w:asciiTheme="minorEastAsia" w:hAnsiTheme="minorEastAsia" w:eastAsiaTheme="minorEastAsia"/>
          <w:sz w:val="24"/>
          <w:szCs w:val="24"/>
        </w:rPr>
        <w:t>，常拥</w:t>
      </w:r>
      <w:r>
        <w:rPr>
          <w:rFonts w:asciiTheme="minorEastAsia" w:hAnsiTheme="minorEastAsia" w:eastAsiaTheme="minorEastAsia"/>
          <w:sz w:val="24"/>
          <w:szCs w:val="24"/>
        </w:rPr>
        <w:t>桑梓情怀</w:t>
      </w:r>
      <w:r>
        <w:rPr>
          <w:rFonts w:hint="eastAsia" w:asciiTheme="minorEastAsia" w:hAnsiTheme="minorEastAsia" w:eastAsiaTheme="minorEastAsia"/>
          <w:sz w:val="24"/>
          <w:szCs w:val="24"/>
        </w:rPr>
        <w:t>和赤子之心。</w:t>
      </w:r>
    </w:p>
    <w:p>
      <w:pPr>
        <w:pStyle w:val="8"/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pStyle w:val="8"/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二、活动安排</w:t>
      </w:r>
    </w:p>
    <w:p>
      <w:pPr>
        <w:pStyle w:val="8"/>
        <w:spacing w:line="360" w:lineRule="auto"/>
        <w:ind w:firstLine="482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时间：</w:t>
      </w:r>
      <w:r>
        <w:rPr>
          <w:rFonts w:hint="eastAsia" w:asciiTheme="minorEastAsia" w:hAnsiTheme="minorEastAsia" w:eastAsiaTheme="minorEastAsia"/>
          <w:sz w:val="24"/>
          <w:szCs w:val="24"/>
        </w:rPr>
        <w:t>4月19日（周三）13:30—15:30</w:t>
      </w:r>
    </w:p>
    <w:p>
      <w:pPr>
        <w:pStyle w:val="8"/>
        <w:spacing w:line="360" w:lineRule="auto"/>
        <w:ind w:firstLine="482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地点：</w:t>
      </w:r>
      <w:r>
        <w:rPr>
          <w:rFonts w:hint="eastAsia" w:asciiTheme="minorEastAsia" w:hAnsiTheme="minorEastAsia" w:eastAsiaTheme="minorEastAsia"/>
          <w:sz w:val="24"/>
          <w:szCs w:val="24"/>
        </w:rPr>
        <w:t>崧文小学</w:t>
      </w:r>
    </w:p>
    <w:p>
      <w:pPr>
        <w:pStyle w:val="8"/>
        <w:spacing w:line="360" w:lineRule="auto"/>
        <w:ind w:firstLine="482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人员：</w:t>
      </w:r>
      <w:r>
        <w:rPr>
          <w:rFonts w:hint="eastAsia" w:asciiTheme="minorEastAsia" w:hAnsiTheme="minorEastAsia" w:eastAsiaTheme="minorEastAsia"/>
          <w:sz w:val="24"/>
          <w:szCs w:val="24"/>
        </w:rPr>
        <w:t>华裔学生23名（德国、泰国）、随队教师2名</w:t>
      </w:r>
    </w:p>
    <w:p>
      <w:pPr>
        <w:pStyle w:val="8"/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pStyle w:val="8"/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三、具体内容</w:t>
      </w:r>
    </w:p>
    <w:tbl>
      <w:tblPr>
        <w:tblStyle w:val="6"/>
        <w:tblW w:w="8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542"/>
        <w:gridCol w:w="1228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38" w:type="dxa"/>
            <w:vAlign w:val="center"/>
          </w:tcPr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  间</w:t>
            </w:r>
          </w:p>
        </w:tc>
        <w:tc>
          <w:tcPr>
            <w:tcW w:w="2542" w:type="dxa"/>
            <w:vAlign w:val="center"/>
          </w:tcPr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 容</w:t>
            </w:r>
          </w:p>
        </w:tc>
        <w:tc>
          <w:tcPr>
            <w:tcW w:w="1228" w:type="dxa"/>
            <w:vAlign w:val="center"/>
          </w:tcPr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2339" w:type="dxa"/>
            <w:vAlign w:val="center"/>
          </w:tcPr>
          <w:p>
            <w:pPr>
              <w:pStyle w:val="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陪同协助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338" w:type="dxa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13:30—14:00</w:t>
            </w:r>
          </w:p>
        </w:tc>
        <w:tc>
          <w:tcPr>
            <w:tcW w:w="2542" w:type="dxa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参观校园</w:t>
            </w:r>
          </w:p>
          <w:p>
            <w:pPr>
              <w:pStyle w:val="8"/>
            </w:pPr>
            <w:r>
              <w:rPr>
                <w:rFonts w:hint="eastAsia"/>
              </w:rPr>
              <w:t>体验创新实验室</w:t>
            </w:r>
          </w:p>
        </w:tc>
        <w:tc>
          <w:tcPr>
            <w:tcW w:w="1228" w:type="dxa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江静</w:t>
            </w:r>
          </w:p>
          <w:p>
            <w:pPr>
              <w:pStyle w:val="8"/>
            </w:pPr>
            <w:r>
              <w:rPr>
                <w:rFonts w:hint="eastAsia"/>
              </w:rPr>
              <w:t>游琪佳</w:t>
            </w:r>
          </w:p>
        </w:tc>
        <w:tc>
          <w:tcPr>
            <w:tcW w:w="2339" w:type="dxa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陈婷婷、刘悦</w:t>
            </w:r>
          </w:p>
          <w:p>
            <w:pPr>
              <w:pStyle w:val="8"/>
            </w:pPr>
            <w:r>
              <w:rPr>
                <w:rFonts w:hint="eastAsia"/>
              </w:rPr>
              <w:t>杜路、何英琪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338" w:type="dxa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14:10—15:20</w:t>
            </w:r>
          </w:p>
        </w:tc>
        <w:tc>
          <w:tcPr>
            <w:tcW w:w="2542" w:type="dxa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走近中华传统节日--端午纸棕寓吉祥</w:t>
            </w:r>
          </w:p>
        </w:tc>
        <w:tc>
          <w:tcPr>
            <w:tcW w:w="1228" w:type="dxa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江静</w:t>
            </w:r>
          </w:p>
        </w:tc>
        <w:tc>
          <w:tcPr>
            <w:tcW w:w="2339" w:type="dxa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陈婷婷、刘悦</w:t>
            </w:r>
          </w:p>
          <w:p>
            <w:pPr>
              <w:pStyle w:val="8"/>
            </w:pPr>
            <w:r>
              <w:rPr>
                <w:rFonts w:hint="eastAsia"/>
              </w:rPr>
              <w:t>五年级部分学生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338" w:type="dxa"/>
            <w:vAlign w:val="center"/>
          </w:tcPr>
          <w:p>
            <w:pPr>
              <w:pStyle w:val="8"/>
              <w:jc w:val="center"/>
            </w:pPr>
            <w:r>
              <w:rPr>
                <w:rFonts w:hint="eastAsia"/>
              </w:rPr>
              <w:t>15:20—15:30</w:t>
            </w:r>
          </w:p>
        </w:tc>
        <w:tc>
          <w:tcPr>
            <w:tcW w:w="2542" w:type="dxa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整队离校</w:t>
            </w:r>
          </w:p>
        </w:tc>
        <w:tc>
          <w:tcPr>
            <w:tcW w:w="1228" w:type="dxa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江静</w:t>
            </w:r>
          </w:p>
        </w:tc>
        <w:tc>
          <w:tcPr>
            <w:tcW w:w="2339" w:type="dxa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陈婷婷、刘悦</w:t>
            </w:r>
          </w:p>
        </w:tc>
      </w:tr>
    </w:tbl>
    <w:p>
      <w:pPr>
        <w:pStyle w:val="8"/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pStyle w:val="8"/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四、信息协助</w:t>
      </w:r>
      <w:bookmarkStart w:id="0" w:name="_GoBack"/>
      <w:bookmarkEnd w:id="0"/>
    </w:p>
    <w:p>
      <w:pPr>
        <w:pStyle w:val="8"/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摄影摄像：徐如意</w:t>
      </w:r>
    </w:p>
    <w:p>
      <w:pPr>
        <w:pStyle w:val="8"/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简讯撰写：刘悦</w:t>
      </w:r>
    </w:p>
    <w:p>
      <w:pPr>
        <w:pStyle w:val="8"/>
        <w:spacing w:line="360" w:lineRule="auto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上海市青浦区崧文小学</w:t>
      </w:r>
    </w:p>
    <w:p>
      <w:pPr>
        <w:pStyle w:val="8"/>
        <w:spacing w:line="360" w:lineRule="auto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2017年4月7日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798"/>
    <w:rsid w:val="00005AFB"/>
    <w:rsid w:val="000671D4"/>
    <w:rsid w:val="000B6747"/>
    <w:rsid w:val="00180EEB"/>
    <w:rsid w:val="001F26F5"/>
    <w:rsid w:val="002A1087"/>
    <w:rsid w:val="002E4594"/>
    <w:rsid w:val="00320121"/>
    <w:rsid w:val="00323B43"/>
    <w:rsid w:val="003A643E"/>
    <w:rsid w:val="003D37D8"/>
    <w:rsid w:val="003F3815"/>
    <w:rsid w:val="00426133"/>
    <w:rsid w:val="004358AB"/>
    <w:rsid w:val="004A15F2"/>
    <w:rsid w:val="00510664"/>
    <w:rsid w:val="005C50D8"/>
    <w:rsid w:val="00605944"/>
    <w:rsid w:val="006B662F"/>
    <w:rsid w:val="006C66FA"/>
    <w:rsid w:val="00705648"/>
    <w:rsid w:val="00785C75"/>
    <w:rsid w:val="007B5511"/>
    <w:rsid w:val="00831158"/>
    <w:rsid w:val="008A3B6C"/>
    <w:rsid w:val="008B7726"/>
    <w:rsid w:val="008E0999"/>
    <w:rsid w:val="00A76B06"/>
    <w:rsid w:val="00B63095"/>
    <w:rsid w:val="00BB5DFF"/>
    <w:rsid w:val="00C161AB"/>
    <w:rsid w:val="00C55B58"/>
    <w:rsid w:val="00CD4630"/>
    <w:rsid w:val="00CE7920"/>
    <w:rsid w:val="00D31D50"/>
    <w:rsid w:val="00EE187F"/>
    <w:rsid w:val="28A8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9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2017-04-10T02:12:00Z</dcterms:created>
  <dc:creator>Administrator</dc:creator>
  <cp:lastModifiedBy>Administrator</cp:lastModifiedBy>
  <dcterms:modified xsi:type="dcterms:W3CDTF">2017-04-17T00:59:01Z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