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2FB" w:rsidRPr="00D8131D" w:rsidRDefault="008531BF" w:rsidP="00D8131D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D8131D">
        <w:rPr>
          <w:rFonts w:ascii="黑体" w:eastAsia="黑体" w:hAnsi="黑体"/>
          <w:sz w:val="36"/>
          <w:szCs w:val="36"/>
        </w:rPr>
        <w:t>201</w:t>
      </w:r>
      <w:r w:rsidR="00C021D7" w:rsidRPr="00D8131D">
        <w:rPr>
          <w:rFonts w:ascii="黑体" w:eastAsia="黑体" w:hAnsi="黑体" w:hint="eastAsia"/>
          <w:sz w:val="36"/>
          <w:szCs w:val="36"/>
        </w:rPr>
        <w:t>7</w:t>
      </w:r>
      <w:r w:rsidRPr="00D8131D">
        <w:rPr>
          <w:rFonts w:ascii="黑体" w:eastAsia="黑体" w:hAnsi="黑体" w:hint="eastAsia"/>
          <w:sz w:val="36"/>
          <w:szCs w:val="36"/>
        </w:rPr>
        <w:t>年度</w:t>
      </w:r>
      <w:r w:rsidR="00777740" w:rsidRPr="00D8131D">
        <w:rPr>
          <w:rFonts w:ascii="黑体" w:eastAsia="黑体" w:hAnsi="黑体" w:hint="eastAsia"/>
          <w:sz w:val="36"/>
          <w:szCs w:val="36"/>
        </w:rPr>
        <w:t>崧文小学中层干部考核</w:t>
      </w:r>
      <w:r w:rsidRPr="00D8131D">
        <w:rPr>
          <w:rFonts w:ascii="黑体" w:eastAsia="黑体" w:hAnsi="黑体" w:hint="eastAsia"/>
          <w:sz w:val="36"/>
          <w:szCs w:val="36"/>
        </w:rPr>
        <w:t>小结</w:t>
      </w:r>
    </w:p>
    <w:p w:rsidR="00777740" w:rsidRPr="00D8131D" w:rsidRDefault="0029506C" w:rsidP="00D8131D">
      <w:pPr>
        <w:adjustRightInd w:val="0"/>
        <w:snapToGrid w:val="0"/>
        <w:spacing w:line="360" w:lineRule="auto"/>
        <w:jc w:val="center"/>
        <w:rPr>
          <w:rFonts w:ascii="华文楷体" w:eastAsia="华文楷体" w:hAnsi="华文楷体"/>
          <w:sz w:val="28"/>
          <w:szCs w:val="28"/>
        </w:rPr>
      </w:pPr>
      <w:r w:rsidRPr="00D8131D">
        <w:rPr>
          <w:rFonts w:ascii="华文楷体" w:eastAsia="华文楷体" w:hAnsi="华文楷体" w:hint="eastAsia"/>
          <w:sz w:val="28"/>
          <w:szCs w:val="28"/>
        </w:rPr>
        <w:t>陈婷婷</w:t>
      </w:r>
    </w:p>
    <w:p w:rsidR="007020FE" w:rsidRPr="007020FE" w:rsidRDefault="007020FE" w:rsidP="007020FE">
      <w:pPr>
        <w:adjustRightInd w:val="0"/>
        <w:snapToGrid w:val="0"/>
        <w:spacing w:line="360" w:lineRule="auto"/>
        <w:ind w:firstLine="420"/>
        <w:rPr>
          <w:rFonts w:ascii="华文楷体" w:eastAsia="华文楷体" w:hAnsi="华文楷体"/>
          <w:sz w:val="32"/>
          <w:szCs w:val="28"/>
        </w:rPr>
      </w:pPr>
      <w:r w:rsidRPr="007020FE">
        <w:rPr>
          <w:rFonts w:ascii="华文楷体" w:eastAsia="华文楷体" w:hAnsi="华文楷体" w:hint="eastAsia"/>
          <w:sz w:val="32"/>
          <w:szCs w:val="28"/>
        </w:rPr>
        <w:t>2017年根据学校安排，本人担任副教导主任，分管英语学科和三年级组工作；同时，还负责师训工作，并担任三（1）班英语教学工作。一年来，自己始终坚持勤奋敬业、积极进取、认真工作，总体概括为3个关键词：忙碌、充实、收获。下面我就本年度工作情况作简要回顾：</w:t>
      </w:r>
    </w:p>
    <w:p w:rsidR="007020FE" w:rsidRPr="007020FE" w:rsidRDefault="007020FE" w:rsidP="007020FE">
      <w:pPr>
        <w:adjustRightInd w:val="0"/>
        <w:snapToGrid w:val="0"/>
        <w:spacing w:line="360" w:lineRule="auto"/>
        <w:ind w:firstLine="420"/>
        <w:rPr>
          <w:rFonts w:ascii="华文楷体" w:eastAsia="华文楷体" w:hAnsi="华文楷体"/>
          <w:sz w:val="32"/>
          <w:szCs w:val="28"/>
        </w:rPr>
      </w:pPr>
      <w:r w:rsidRPr="007020FE">
        <w:rPr>
          <w:rFonts w:ascii="华文楷体" w:eastAsia="华文楷体" w:hAnsi="华文楷体" w:hint="eastAsia"/>
          <w:sz w:val="32"/>
          <w:szCs w:val="28"/>
        </w:rPr>
        <w:t>一、</w:t>
      </w:r>
      <w:r w:rsidRPr="007020FE">
        <w:rPr>
          <w:rFonts w:ascii="华文楷体" w:eastAsia="华文楷体" w:hAnsi="华文楷体" w:hint="eastAsia"/>
          <w:b/>
          <w:sz w:val="32"/>
          <w:szCs w:val="28"/>
        </w:rPr>
        <w:t>提升教学能力，不断寻求突破</w:t>
      </w:r>
    </w:p>
    <w:p w:rsidR="007020FE" w:rsidRPr="007020FE" w:rsidRDefault="007020FE" w:rsidP="007020FE">
      <w:pPr>
        <w:adjustRightInd w:val="0"/>
        <w:snapToGrid w:val="0"/>
        <w:spacing w:line="360" w:lineRule="auto"/>
        <w:ind w:firstLine="420"/>
        <w:rPr>
          <w:rFonts w:ascii="华文楷体" w:eastAsia="华文楷体" w:hAnsi="华文楷体"/>
          <w:sz w:val="32"/>
          <w:szCs w:val="28"/>
        </w:rPr>
      </w:pPr>
      <w:r w:rsidRPr="007020FE">
        <w:rPr>
          <w:rFonts w:ascii="华文楷体" w:eastAsia="华文楷体" w:hAnsi="华文楷体" w:hint="eastAsia"/>
          <w:sz w:val="32"/>
          <w:szCs w:val="28"/>
        </w:rPr>
        <w:t>为了激发学生的英语学习兴趣、提高课堂学习成效，我从吃透教材，找准重、难点开始，基于学情进行教学设计，不断寻求突破和改进，从而不断提高自己的教学水平，构建以学生为中心的课堂。本学年，我有幸代表青浦区参加了“2017上海小学英语课堂教学与教师发展观摩研讨活动”，并荣获一等奖和优秀教学效果奖；同时，作为上海团队的老师，参加深圳“基于学科素养的教学城市论坛”，进行了说课和教学展示。另外，在教育信息化方面，自己也获得“2017区基础课程资源评比一等奖”。</w:t>
      </w:r>
    </w:p>
    <w:p w:rsidR="007020FE" w:rsidRPr="007020FE" w:rsidRDefault="007020FE" w:rsidP="007020FE">
      <w:pPr>
        <w:adjustRightInd w:val="0"/>
        <w:snapToGrid w:val="0"/>
        <w:spacing w:line="360" w:lineRule="auto"/>
        <w:ind w:firstLine="420"/>
        <w:rPr>
          <w:rFonts w:ascii="华文楷体" w:eastAsia="华文楷体" w:hAnsi="华文楷体"/>
          <w:b/>
          <w:sz w:val="32"/>
          <w:szCs w:val="28"/>
        </w:rPr>
      </w:pPr>
      <w:r w:rsidRPr="007020FE">
        <w:rPr>
          <w:rFonts w:ascii="华文楷体" w:eastAsia="华文楷体" w:hAnsi="华文楷体" w:hint="eastAsia"/>
          <w:b/>
          <w:sz w:val="32"/>
          <w:szCs w:val="28"/>
        </w:rPr>
        <w:t>二、发挥家校合力，促进学生进步</w:t>
      </w:r>
    </w:p>
    <w:p w:rsidR="007020FE" w:rsidRPr="007020FE" w:rsidRDefault="007020FE" w:rsidP="007020FE">
      <w:pPr>
        <w:adjustRightInd w:val="0"/>
        <w:snapToGrid w:val="0"/>
        <w:spacing w:line="360" w:lineRule="auto"/>
        <w:ind w:firstLine="420"/>
        <w:rPr>
          <w:rFonts w:ascii="华文楷体" w:eastAsia="华文楷体" w:hAnsi="华文楷体"/>
          <w:sz w:val="32"/>
          <w:szCs w:val="28"/>
        </w:rPr>
      </w:pPr>
      <w:r w:rsidRPr="007020FE">
        <w:rPr>
          <w:rFonts w:ascii="华文楷体" w:eastAsia="华文楷体" w:hAnsi="华文楷体" w:hint="eastAsia"/>
          <w:sz w:val="32"/>
          <w:szCs w:val="28"/>
        </w:rPr>
        <w:t>“用平等、尊重和理解的钥匙去打开每个孩子的心门，让每一个学生爱上英语课堂”是我的工作信条。我是这么想的，</w:t>
      </w:r>
      <w:r w:rsidRPr="007020FE">
        <w:rPr>
          <w:rFonts w:ascii="华文楷体" w:eastAsia="华文楷体" w:hAnsi="华文楷体" w:hint="eastAsia"/>
          <w:sz w:val="32"/>
          <w:szCs w:val="28"/>
        </w:rPr>
        <w:lastRenderedPageBreak/>
        <w:t>也是这样做的：基于英语学科校本研修主题“借助作业单，培养学生说的能力”语音作业成了每周末一项常规工作，我会准时查收学生的语音作业，对每一位学生的朗读做出个性化的评价。同时，带领全体英语组教师，通过每周定期的微信语音评价和面对面单元知识梳理卷过关，结合自评、师评和家长评，有效发挥家校合力，促进孩子们的英语学习。三年来，学生的口语表达在不断进步，崧文学子们正逐步向“健言”迈进，他们变得敢于开口大声说英语、乐于用英语自信表达交流！</w:t>
      </w:r>
    </w:p>
    <w:p w:rsidR="007020FE" w:rsidRPr="007020FE" w:rsidRDefault="007020FE" w:rsidP="007020FE">
      <w:pPr>
        <w:adjustRightInd w:val="0"/>
        <w:snapToGrid w:val="0"/>
        <w:spacing w:line="360" w:lineRule="auto"/>
        <w:ind w:firstLine="420"/>
        <w:rPr>
          <w:rFonts w:ascii="华文楷体" w:eastAsia="华文楷体" w:hAnsi="华文楷体"/>
          <w:sz w:val="32"/>
          <w:szCs w:val="28"/>
        </w:rPr>
      </w:pPr>
      <w:r w:rsidRPr="007020FE">
        <w:rPr>
          <w:rFonts w:ascii="华文楷体" w:eastAsia="华文楷体" w:hAnsi="华文楷体" w:hint="eastAsia"/>
          <w:sz w:val="32"/>
          <w:szCs w:val="28"/>
        </w:rPr>
        <w:t>三、</w:t>
      </w:r>
      <w:r w:rsidRPr="007020FE">
        <w:rPr>
          <w:rFonts w:ascii="华文楷体" w:eastAsia="华文楷体" w:hAnsi="华文楷体" w:hint="eastAsia"/>
          <w:b/>
          <w:sz w:val="32"/>
          <w:szCs w:val="28"/>
        </w:rPr>
        <w:t>加强团队建设，构建教研文化</w:t>
      </w:r>
    </w:p>
    <w:p w:rsidR="007020FE" w:rsidRPr="007020FE" w:rsidRDefault="007020FE" w:rsidP="007020FE">
      <w:pPr>
        <w:adjustRightInd w:val="0"/>
        <w:snapToGrid w:val="0"/>
        <w:spacing w:line="360" w:lineRule="auto"/>
        <w:ind w:left="1" w:firstLineChars="200" w:firstLine="640"/>
        <w:jc w:val="left"/>
        <w:rPr>
          <w:rFonts w:ascii="华文楷体" w:eastAsia="华文楷体" w:hAnsi="华文楷体"/>
          <w:sz w:val="32"/>
          <w:szCs w:val="28"/>
        </w:rPr>
      </w:pPr>
      <w:r w:rsidRPr="007020FE">
        <w:rPr>
          <w:rFonts w:ascii="华文楷体" w:eastAsia="华文楷体" w:hAnsi="华文楷体" w:hint="eastAsia"/>
          <w:sz w:val="32"/>
          <w:szCs w:val="28"/>
        </w:rPr>
        <w:t>在认真完成个人教学任务的同时，我还积极带领英语组全体成员共同进步，以</w:t>
      </w:r>
      <w:r w:rsidRPr="007020FE">
        <w:rPr>
          <w:rFonts w:ascii="华文楷体" w:eastAsia="华文楷体" w:hAnsi="华文楷体"/>
          <w:sz w:val="32"/>
          <w:szCs w:val="28"/>
        </w:rPr>
        <w:t>教育理论水平</w:t>
      </w:r>
      <w:r w:rsidRPr="007020FE">
        <w:rPr>
          <w:rFonts w:ascii="华文楷体" w:eastAsia="华文楷体" w:hAnsi="华文楷体" w:hint="eastAsia"/>
          <w:sz w:val="32"/>
          <w:szCs w:val="28"/>
        </w:rPr>
        <w:t>和</w:t>
      </w:r>
      <w:r w:rsidRPr="007020FE">
        <w:rPr>
          <w:rFonts w:ascii="华文楷体" w:eastAsia="华文楷体" w:hAnsi="华文楷体"/>
          <w:sz w:val="32"/>
          <w:szCs w:val="28"/>
        </w:rPr>
        <w:t>教育教学技能</w:t>
      </w:r>
      <w:r w:rsidRPr="007020FE">
        <w:rPr>
          <w:rFonts w:ascii="华文楷体" w:eastAsia="华文楷体" w:hAnsi="华文楷体" w:hint="eastAsia"/>
          <w:sz w:val="32"/>
          <w:szCs w:val="28"/>
        </w:rPr>
        <w:t>为抓手，帮助大家提升自身专业素养</w:t>
      </w:r>
      <w:r w:rsidRPr="007020FE">
        <w:rPr>
          <w:rFonts w:ascii="华文楷体" w:eastAsia="华文楷体" w:hAnsi="华文楷体"/>
          <w:sz w:val="32"/>
          <w:szCs w:val="28"/>
        </w:rPr>
        <w:t>。</w:t>
      </w:r>
      <w:r w:rsidRPr="007020FE">
        <w:rPr>
          <w:rFonts w:ascii="华文楷体" w:eastAsia="华文楷体" w:hAnsi="华文楷体" w:hint="eastAsia"/>
          <w:b/>
          <w:sz w:val="32"/>
          <w:szCs w:val="28"/>
        </w:rPr>
        <w:t>1.落实专业理论学习。</w:t>
      </w:r>
      <w:r w:rsidRPr="007020FE">
        <w:rPr>
          <w:rFonts w:ascii="华文楷体" w:eastAsia="华文楷体" w:hAnsi="华文楷体" w:hint="eastAsia"/>
          <w:sz w:val="32"/>
          <w:szCs w:val="28"/>
        </w:rPr>
        <w:t>本学期，英语组老师们人手两本书：英文版的《小学英语教学法教程》、《小学英语教学基本要求》，通过组内老师英文导读方式，帮助老师科学地、系统地梳理并内化教育教学理论，有效解决教学实践中的突出问题。</w:t>
      </w:r>
      <w:r w:rsidRPr="007020FE">
        <w:rPr>
          <w:rFonts w:ascii="华文楷体" w:eastAsia="华文楷体" w:hAnsi="华文楷体" w:hint="eastAsia"/>
          <w:b/>
          <w:sz w:val="32"/>
          <w:szCs w:val="28"/>
        </w:rPr>
        <w:t>2.加强课堂观摩学习。</w:t>
      </w:r>
      <w:r w:rsidRPr="007020FE">
        <w:rPr>
          <w:rFonts w:ascii="华文楷体" w:eastAsia="华文楷体" w:hAnsi="华文楷体" w:hint="eastAsia"/>
          <w:sz w:val="32"/>
          <w:szCs w:val="28"/>
        </w:rPr>
        <w:t>我们鼓励老师走出去，如参加“2017全国第九届“两岸同课异教”小学英语精品课堂教学研讨会”、定期组织英语组全体教师观摩“第八届小学英语课堂教学观摩课案例集”、“2017年上海</w:t>
      </w:r>
      <w:r w:rsidRPr="007020FE">
        <w:rPr>
          <w:rFonts w:ascii="华文楷体" w:eastAsia="华文楷体" w:hAnsi="华文楷体" w:hint="eastAsia"/>
          <w:sz w:val="32"/>
          <w:szCs w:val="28"/>
        </w:rPr>
        <w:lastRenderedPageBreak/>
        <w:t>英语课堂教学与教师发展观摩研讨活动”等，使英语老师们的专业水平、理论素养都得到了提升。</w:t>
      </w:r>
      <w:r w:rsidRPr="007020FE">
        <w:rPr>
          <w:rFonts w:ascii="华文楷体" w:eastAsia="华文楷体" w:hAnsi="华文楷体" w:hint="eastAsia"/>
          <w:b/>
          <w:sz w:val="32"/>
          <w:szCs w:val="28"/>
        </w:rPr>
        <w:t>3.年轻教师勇于实践。</w:t>
      </w:r>
      <w:r w:rsidRPr="007020FE">
        <w:rPr>
          <w:rFonts w:ascii="华文楷体" w:eastAsia="华文楷体" w:hAnsi="华文楷体" w:hint="eastAsia"/>
          <w:sz w:val="32"/>
          <w:szCs w:val="28"/>
        </w:rPr>
        <w:t>本学期英语教研组承担了“以评价促进中高年级学生说的能力”毓秀片城乡教育共同体展示活动，新教师刘悦老师承担了教学设计说明，谢旻老师进行了4B M4U2 My favourite festival课堂展示，在一轮又一轮的磨课过程中，逐步蜕变成长。</w:t>
      </w:r>
      <w:r w:rsidRPr="007020FE">
        <w:rPr>
          <w:rFonts w:ascii="华文楷体" w:eastAsia="华文楷体" w:hAnsi="华文楷体" w:hint="eastAsia"/>
          <w:b/>
          <w:sz w:val="32"/>
          <w:szCs w:val="28"/>
        </w:rPr>
        <w:t>4.名优教师率先垂范。</w:t>
      </w:r>
      <w:r w:rsidRPr="007020FE">
        <w:rPr>
          <w:rFonts w:ascii="华文楷体" w:eastAsia="华文楷体" w:hAnsi="华文楷体" w:hint="eastAsia"/>
          <w:sz w:val="32"/>
          <w:szCs w:val="28"/>
        </w:rPr>
        <w:t>本学期的校名优、骨干教师展示活动中，潘冬梅、王海燕老师分别承担了教学展示和说课任务，向全校教师精彩地展示了优秀的英语课貌。</w:t>
      </w:r>
      <w:r w:rsidRPr="007020FE">
        <w:rPr>
          <w:rFonts w:ascii="华文楷体" w:eastAsia="华文楷体" w:hAnsi="华文楷体" w:hint="eastAsia"/>
          <w:b/>
          <w:sz w:val="32"/>
          <w:szCs w:val="28"/>
        </w:rPr>
        <w:t>5.师徒帮教促成长。</w:t>
      </w:r>
      <w:r w:rsidRPr="007020FE">
        <w:rPr>
          <w:rFonts w:ascii="华文楷体" w:eastAsia="华文楷体" w:hAnsi="华文楷体" w:hint="eastAsia"/>
          <w:sz w:val="32"/>
          <w:szCs w:val="28"/>
        </w:rPr>
        <w:t>我们组内有4对师徒带教，大家互动频繁，不吝赐教。在英语组“三实践两反思”课例研修中，组内教师们共同参与磨课、观课、评课，开放的教研氛围，增进了组内教师间的交流，碰撞了思维，启迪了灵感，促进了每一位老师的成长。</w:t>
      </w:r>
    </w:p>
    <w:p w:rsidR="007020FE" w:rsidRPr="007020FE" w:rsidRDefault="007020FE" w:rsidP="007020FE">
      <w:pPr>
        <w:adjustRightInd w:val="0"/>
        <w:snapToGrid w:val="0"/>
        <w:spacing w:line="360" w:lineRule="auto"/>
        <w:ind w:firstLineChars="200" w:firstLine="641"/>
        <w:rPr>
          <w:rFonts w:ascii="华文楷体" w:eastAsia="华文楷体" w:hAnsi="华文楷体"/>
          <w:b/>
          <w:sz w:val="32"/>
          <w:szCs w:val="28"/>
        </w:rPr>
      </w:pPr>
      <w:r w:rsidRPr="007020FE">
        <w:rPr>
          <w:rFonts w:ascii="华文楷体" w:eastAsia="华文楷体" w:hAnsi="华文楷体" w:hint="eastAsia"/>
          <w:b/>
          <w:sz w:val="32"/>
          <w:szCs w:val="28"/>
        </w:rPr>
        <w:t>四、开展英语活动，培育英语文化</w:t>
      </w:r>
    </w:p>
    <w:p w:rsidR="007020FE" w:rsidRPr="007020FE" w:rsidRDefault="007020FE" w:rsidP="007020FE">
      <w:pPr>
        <w:adjustRightInd w:val="0"/>
        <w:snapToGrid w:val="0"/>
        <w:spacing w:line="360" w:lineRule="auto"/>
        <w:ind w:firstLineChars="200" w:firstLine="640"/>
        <w:jc w:val="left"/>
        <w:rPr>
          <w:rFonts w:ascii="华文楷体" w:eastAsia="华文楷体" w:hAnsi="华文楷体"/>
          <w:sz w:val="32"/>
          <w:szCs w:val="28"/>
        </w:rPr>
      </w:pPr>
      <w:r w:rsidRPr="007020FE">
        <w:rPr>
          <w:rFonts w:ascii="华文楷体" w:eastAsia="华文楷体" w:hAnsi="华文楷体" w:hint="eastAsia"/>
          <w:sz w:val="32"/>
          <w:szCs w:val="28"/>
        </w:rPr>
        <w:t>语用能力和</w:t>
      </w:r>
      <w:hyperlink r:id="rId7" w:tgtFrame="_blank" w:history="1">
        <w:r w:rsidRPr="007020FE">
          <w:rPr>
            <w:rFonts w:ascii="华文楷体" w:eastAsia="华文楷体" w:hAnsi="华文楷体" w:hint="eastAsia"/>
            <w:sz w:val="32"/>
            <w:szCs w:val="28"/>
          </w:rPr>
          <w:t>跨文化意识</w:t>
        </w:r>
      </w:hyperlink>
      <w:r w:rsidRPr="007020FE">
        <w:rPr>
          <w:rFonts w:ascii="华文楷体" w:eastAsia="华文楷体" w:hAnsi="华文楷体" w:hint="eastAsia"/>
          <w:sz w:val="32"/>
          <w:szCs w:val="28"/>
        </w:rPr>
        <w:t>培养是学生英语学习的重要目标之一。为了开阔学生的国际视野，让学生真实体验西方文化，每周都安排一节外教课，为学生提供了纯正的英语听说盛宴，激发了学生的学习兴趣；同时，每周一次的English Corner(英语角活动)，为学有余力的孩子们拓展了更多学习资</w:t>
      </w:r>
      <w:r w:rsidRPr="007020FE">
        <w:rPr>
          <w:rFonts w:ascii="华文楷体" w:eastAsia="华文楷体" w:hAnsi="华文楷体" w:hint="eastAsia"/>
          <w:sz w:val="32"/>
          <w:szCs w:val="28"/>
        </w:rPr>
        <w:lastRenderedPageBreak/>
        <w:t>源，让学生有自己的语言实践场所。学科英语竞赛的开展，为孩子们提供了“秀英语”的机会，将我们的优秀学生们推到了更广阔的平台上。2017年中，在我和蔡金花、谢旻老师的指导下，张文可、姜禹同、杨馨同学获“上海市第十三届小学生科普英语趣味实践活动市二等奖、三等奖”。</w:t>
      </w:r>
    </w:p>
    <w:p w:rsidR="00A92B35" w:rsidRPr="007020FE" w:rsidRDefault="007020FE" w:rsidP="007020FE">
      <w:pPr>
        <w:adjustRightInd w:val="0"/>
        <w:snapToGrid w:val="0"/>
        <w:spacing w:line="360" w:lineRule="auto"/>
        <w:ind w:firstLine="420"/>
        <w:rPr>
          <w:rFonts w:ascii="华文楷体" w:eastAsia="华文楷体" w:hAnsi="华文楷体"/>
          <w:sz w:val="52"/>
          <w:szCs w:val="28"/>
        </w:rPr>
      </w:pPr>
      <w:r w:rsidRPr="007020FE">
        <w:rPr>
          <w:rFonts w:ascii="华文楷体" w:eastAsia="华文楷体" w:hAnsi="华文楷体" w:hint="eastAsia"/>
          <w:sz w:val="32"/>
          <w:szCs w:val="28"/>
        </w:rPr>
        <w:t>在新的一年即将到来之际，感谢学校领导的大力支持和同事的一路帮助，我会更加努力，不断进取！让我们一起携手共进，不忘初心，砥砺前行！</w:t>
      </w:r>
    </w:p>
    <w:sectPr w:rsidR="00A92B35" w:rsidRPr="007020FE" w:rsidSect="00FC2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E37" w:rsidRDefault="00E06E37" w:rsidP="00777740">
      <w:r>
        <w:separator/>
      </w:r>
    </w:p>
  </w:endnote>
  <w:endnote w:type="continuationSeparator" w:id="1">
    <w:p w:rsidR="00E06E37" w:rsidRDefault="00E06E37" w:rsidP="00777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E37" w:rsidRDefault="00E06E37" w:rsidP="00777740">
      <w:r>
        <w:separator/>
      </w:r>
    </w:p>
  </w:footnote>
  <w:footnote w:type="continuationSeparator" w:id="1">
    <w:p w:rsidR="00E06E37" w:rsidRDefault="00E06E37" w:rsidP="007777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13020"/>
    <w:multiLevelType w:val="hybridMultilevel"/>
    <w:tmpl w:val="FC62C75A"/>
    <w:lvl w:ilvl="0" w:tplc="C53AE16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97257F"/>
    <w:multiLevelType w:val="hybridMultilevel"/>
    <w:tmpl w:val="D8B410F4"/>
    <w:lvl w:ilvl="0" w:tplc="955A0BCC">
      <w:start w:val="1"/>
      <w:numFmt w:val="japaneseCounting"/>
      <w:lvlText w:val="%1．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F01368C"/>
    <w:multiLevelType w:val="hybridMultilevel"/>
    <w:tmpl w:val="2CA644D6"/>
    <w:lvl w:ilvl="0" w:tplc="7F1EFFD4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31BF"/>
    <w:rsid w:val="000259C1"/>
    <w:rsid w:val="0002656A"/>
    <w:rsid w:val="00037FA3"/>
    <w:rsid w:val="00044FA6"/>
    <w:rsid w:val="00057B6A"/>
    <w:rsid w:val="0006014F"/>
    <w:rsid w:val="000B7CFE"/>
    <w:rsid w:val="000D0C68"/>
    <w:rsid w:val="000D1E99"/>
    <w:rsid w:val="000D6125"/>
    <w:rsid w:val="000E100B"/>
    <w:rsid w:val="00114555"/>
    <w:rsid w:val="001151DC"/>
    <w:rsid w:val="0012591C"/>
    <w:rsid w:val="00134167"/>
    <w:rsid w:val="0015751F"/>
    <w:rsid w:val="00161111"/>
    <w:rsid w:val="001656AB"/>
    <w:rsid w:val="00175276"/>
    <w:rsid w:val="00177916"/>
    <w:rsid w:val="00180351"/>
    <w:rsid w:val="001874B9"/>
    <w:rsid w:val="0019341C"/>
    <w:rsid w:val="0019350A"/>
    <w:rsid w:val="00193C1E"/>
    <w:rsid w:val="001A21B3"/>
    <w:rsid w:val="001B0C97"/>
    <w:rsid w:val="001B3CD9"/>
    <w:rsid w:val="001C0A60"/>
    <w:rsid w:val="001C6B0E"/>
    <w:rsid w:val="001E040D"/>
    <w:rsid w:val="001F3080"/>
    <w:rsid w:val="002105A9"/>
    <w:rsid w:val="00217A4E"/>
    <w:rsid w:val="0022483A"/>
    <w:rsid w:val="002253AB"/>
    <w:rsid w:val="002474D1"/>
    <w:rsid w:val="002555AD"/>
    <w:rsid w:val="00266821"/>
    <w:rsid w:val="00270E99"/>
    <w:rsid w:val="002874FF"/>
    <w:rsid w:val="0028750E"/>
    <w:rsid w:val="00293848"/>
    <w:rsid w:val="0029506C"/>
    <w:rsid w:val="0029689D"/>
    <w:rsid w:val="002A7A71"/>
    <w:rsid w:val="002D52A5"/>
    <w:rsid w:val="002E6FE5"/>
    <w:rsid w:val="002F5C00"/>
    <w:rsid w:val="00304556"/>
    <w:rsid w:val="00323C9C"/>
    <w:rsid w:val="00324718"/>
    <w:rsid w:val="00326D39"/>
    <w:rsid w:val="00367D84"/>
    <w:rsid w:val="00377309"/>
    <w:rsid w:val="003D291A"/>
    <w:rsid w:val="003D6A95"/>
    <w:rsid w:val="003E170F"/>
    <w:rsid w:val="003F1A11"/>
    <w:rsid w:val="003F56B0"/>
    <w:rsid w:val="0040510D"/>
    <w:rsid w:val="0041215D"/>
    <w:rsid w:val="0041283F"/>
    <w:rsid w:val="00441079"/>
    <w:rsid w:val="00467A7F"/>
    <w:rsid w:val="00472365"/>
    <w:rsid w:val="00492AD9"/>
    <w:rsid w:val="004934A0"/>
    <w:rsid w:val="004B1705"/>
    <w:rsid w:val="004D7821"/>
    <w:rsid w:val="004E199E"/>
    <w:rsid w:val="004E2CDC"/>
    <w:rsid w:val="004F417C"/>
    <w:rsid w:val="0051639D"/>
    <w:rsid w:val="0052209E"/>
    <w:rsid w:val="0052660B"/>
    <w:rsid w:val="005334B9"/>
    <w:rsid w:val="005427E8"/>
    <w:rsid w:val="005501B1"/>
    <w:rsid w:val="0056135A"/>
    <w:rsid w:val="005835B1"/>
    <w:rsid w:val="005B5E12"/>
    <w:rsid w:val="005C4090"/>
    <w:rsid w:val="005E1255"/>
    <w:rsid w:val="005F2701"/>
    <w:rsid w:val="0060472B"/>
    <w:rsid w:val="006067A7"/>
    <w:rsid w:val="006106A1"/>
    <w:rsid w:val="0061332E"/>
    <w:rsid w:val="006158B3"/>
    <w:rsid w:val="006206B6"/>
    <w:rsid w:val="00621D7D"/>
    <w:rsid w:val="00627D27"/>
    <w:rsid w:val="00634BAD"/>
    <w:rsid w:val="00636B7E"/>
    <w:rsid w:val="00643F2A"/>
    <w:rsid w:val="006716BE"/>
    <w:rsid w:val="006810F3"/>
    <w:rsid w:val="006872B1"/>
    <w:rsid w:val="006934DB"/>
    <w:rsid w:val="006A2F7A"/>
    <w:rsid w:val="006A644E"/>
    <w:rsid w:val="006B66D6"/>
    <w:rsid w:val="006D27DF"/>
    <w:rsid w:val="006D3FBB"/>
    <w:rsid w:val="006D4140"/>
    <w:rsid w:val="006E41D6"/>
    <w:rsid w:val="006F46D2"/>
    <w:rsid w:val="007020FE"/>
    <w:rsid w:val="007164BF"/>
    <w:rsid w:val="0073123C"/>
    <w:rsid w:val="00771242"/>
    <w:rsid w:val="00777463"/>
    <w:rsid w:val="00777740"/>
    <w:rsid w:val="00782E7C"/>
    <w:rsid w:val="007952D3"/>
    <w:rsid w:val="007B0982"/>
    <w:rsid w:val="007B5506"/>
    <w:rsid w:val="007C6E2F"/>
    <w:rsid w:val="007E02D4"/>
    <w:rsid w:val="008133FE"/>
    <w:rsid w:val="00830B9E"/>
    <w:rsid w:val="008340FD"/>
    <w:rsid w:val="00836E9B"/>
    <w:rsid w:val="00845ACF"/>
    <w:rsid w:val="00853035"/>
    <w:rsid w:val="008531BF"/>
    <w:rsid w:val="00854670"/>
    <w:rsid w:val="00855BC9"/>
    <w:rsid w:val="0085677D"/>
    <w:rsid w:val="008603DB"/>
    <w:rsid w:val="008A0BE7"/>
    <w:rsid w:val="008B5495"/>
    <w:rsid w:val="008D02C0"/>
    <w:rsid w:val="008D247C"/>
    <w:rsid w:val="008D2AE8"/>
    <w:rsid w:val="008D2BC7"/>
    <w:rsid w:val="00914542"/>
    <w:rsid w:val="00927C1A"/>
    <w:rsid w:val="009319E7"/>
    <w:rsid w:val="009406F8"/>
    <w:rsid w:val="009435DD"/>
    <w:rsid w:val="0095164A"/>
    <w:rsid w:val="00964D49"/>
    <w:rsid w:val="00971202"/>
    <w:rsid w:val="0099783F"/>
    <w:rsid w:val="009B4E9C"/>
    <w:rsid w:val="009C473B"/>
    <w:rsid w:val="009D1866"/>
    <w:rsid w:val="009E60D7"/>
    <w:rsid w:val="00A005C3"/>
    <w:rsid w:val="00A03036"/>
    <w:rsid w:val="00A33707"/>
    <w:rsid w:val="00A36AFD"/>
    <w:rsid w:val="00A47110"/>
    <w:rsid w:val="00A55868"/>
    <w:rsid w:val="00A92B35"/>
    <w:rsid w:val="00AA270E"/>
    <w:rsid w:val="00AD44C3"/>
    <w:rsid w:val="00AF4C37"/>
    <w:rsid w:val="00B10928"/>
    <w:rsid w:val="00B215B0"/>
    <w:rsid w:val="00B22609"/>
    <w:rsid w:val="00B4527A"/>
    <w:rsid w:val="00B52AE0"/>
    <w:rsid w:val="00B5374A"/>
    <w:rsid w:val="00B65BB0"/>
    <w:rsid w:val="00B73CF5"/>
    <w:rsid w:val="00B75E59"/>
    <w:rsid w:val="00BA08C2"/>
    <w:rsid w:val="00BA2AD9"/>
    <w:rsid w:val="00BB5DAD"/>
    <w:rsid w:val="00BC277D"/>
    <w:rsid w:val="00BD527A"/>
    <w:rsid w:val="00BD7552"/>
    <w:rsid w:val="00BF062F"/>
    <w:rsid w:val="00C021D7"/>
    <w:rsid w:val="00C13785"/>
    <w:rsid w:val="00C13DC2"/>
    <w:rsid w:val="00C15201"/>
    <w:rsid w:val="00C16C3B"/>
    <w:rsid w:val="00C76308"/>
    <w:rsid w:val="00C90401"/>
    <w:rsid w:val="00C93184"/>
    <w:rsid w:val="00CA042F"/>
    <w:rsid w:val="00CD38B2"/>
    <w:rsid w:val="00CD38EF"/>
    <w:rsid w:val="00CE5864"/>
    <w:rsid w:val="00CF4369"/>
    <w:rsid w:val="00D021BE"/>
    <w:rsid w:val="00D105DF"/>
    <w:rsid w:val="00D14948"/>
    <w:rsid w:val="00D332EA"/>
    <w:rsid w:val="00D370DD"/>
    <w:rsid w:val="00D445A4"/>
    <w:rsid w:val="00D44E18"/>
    <w:rsid w:val="00D46A29"/>
    <w:rsid w:val="00D50F3C"/>
    <w:rsid w:val="00D53670"/>
    <w:rsid w:val="00D546D9"/>
    <w:rsid w:val="00D56246"/>
    <w:rsid w:val="00D625C3"/>
    <w:rsid w:val="00D633BC"/>
    <w:rsid w:val="00D7089B"/>
    <w:rsid w:val="00D8131D"/>
    <w:rsid w:val="00D9087C"/>
    <w:rsid w:val="00D90F72"/>
    <w:rsid w:val="00DC6619"/>
    <w:rsid w:val="00DD1329"/>
    <w:rsid w:val="00DD346F"/>
    <w:rsid w:val="00DD3581"/>
    <w:rsid w:val="00DE5716"/>
    <w:rsid w:val="00E06E37"/>
    <w:rsid w:val="00E41450"/>
    <w:rsid w:val="00E62667"/>
    <w:rsid w:val="00E67150"/>
    <w:rsid w:val="00E87095"/>
    <w:rsid w:val="00E87C4C"/>
    <w:rsid w:val="00EA683D"/>
    <w:rsid w:val="00EB271D"/>
    <w:rsid w:val="00EE1A28"/>
    <w:rsid w:val="00EE3082"/>
    <w:rsid w:val="00EF0B8D"/>
    <w:rsid w:val="00F01109"/>
    <w:rsid w:val="00F0390B"/>
    <w:rsid w:val="00F11A7F"/>
    <w:rsid w:val="00F22A33"/>
    <w:rsid w:val="00F22C84"/>
    <w:rsid w:val="00F2750F"/>
    <w:rsid w:val="00F36359"/>
    <w:rsid w:val="00F54F14"/>
    <w:rsid w:val="00F659E5"/>
    <w:rsid w:val="00F97FF6"/>
    <w:rsid w:val="00FA084F"/>
    <w:rsid w:val="00FA2A18"/>
    <w:rsid w:val="00FB5449"/>
    <w:rsid w:val="00FC0D31"/>
    <w:rsid w:val="00FC1F48"/>
    <w:rsid w:val="00FC22FB"/>
    <w:rsid w:val="00FD2F90"/>
    <w:rsid w:val="00FD398F"/>
    <w:rsid w:val="00FE0ED4"/>
    <w:rsid w:val="00FE1F45"/>
    <w:rsid w:val="00FE3F5F"/>
    <w:rsid w:val="00FF7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2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B35"/>
    <w:pPr>
      <w:ind w:firstLineChars="200" w:firstLine="420"/>
    </w:pPr>
  </w:style>
  <w:style w:type="paragraph" w:customStyle="1" w:styleId="reader-word-layer">
    <w:name w:val="reader-word-layer"/>
    <w:basedOn w:val="a"/>
    <w:rsid w:val="008D02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777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7774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777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777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aidu.com/s?wd=%E8%B7%A8%E6%96%87%E5%8C%96%E4%BA%A4%E6%B5%81&amp;tn=44039180_cpr&amp;fenlei=mv6quAkxTZn0IZRqIHckPjm4nH00T1Y4nyRsnWDsP1T4n1b3ryns0ZwV5Hcvrjm3rH6sPfKWUMw85HfYnjn4nH6sgvPsT6KdThsqpZwYTjCEQLGCpyw9Uz4Bmy-bIi4WUvYETgN-TLwGUv3En10dnHcdP1n3rHbdPWTLPW0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122</cp:revision>
  <dcterms:created xsi:type="dcterms:W3CDTF">2017-12-19T09:14:00Z</dcterms:created>
  <dcterms:modified xsi:type="dcterms:W3CDTF">2018-01-19T00:55:00Z</dcterms:modified>
</cp:coreProperties>
</file>