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5C513" w14:textId="77777777" w:rsidR="00A463AE" w:rsidRDefault="00B94755">
      <w:pPr>
        <w:spacing w:afterLines="50" w:after="120"/>
        <w:jc w:val="center"/>
        <w:rPr>
          <w:rFonts w:ascii="黑体" w:eastAsia="黑体" w:hAnsi="黑体" w:cs="黑体"/>
          <w:b/>
          <w:kern w:val="2"/>
          <w:sz w:val="36"/>
          <w:szCs w:val="36"/>
        </w:rPr>
      </w:pPr>
      <w:r>
        <w:rPr>
          <w:rFonts w:ascii="黑体" w:eastAsia="黑体" w:hAnsi="黑体" w:cs="黑体" w:hint="eastAsia"/>
          <w:b/>
          <w:kern w:val="2"/>
          <w:sz w:val="36"/>
          <w:szCs w:val="36"/>
        </w:rPr>
        <w:t>上海市青浦区崧文小学学生校服穿着管理制度</w:t>
      </w:r>
    </w:p>
    <w:p w14:paraId="27FCEA15" w14:textId="77777777" w:rsidR="00A463AE" w:rsidRDefault="00A463AE">
      <w:pPr>
        <w:jc w:val="center"/>
        <w:rPr>
          <w:rFonts w:ascii="仿宋_GB2312" w:eastAsia="仿宋_GB2312" w:hAnsi="仿宋_GB2312" w:cs="仿宋_GB2312"/>
          <w:b/>
          <w:bCs/>
          <w:kern w:val="2"/>
          <w:sz w:val="44"/>
          <w:szCs w:val="44"/>
        </w:rPr>
      </w:pPr>
    </w:p>
    <w:p w14:paraId="6571121C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0" w:name="heading_0"/>
      <w:r>
        <w:rPr>
          <w:rFonts w:ascii="黑体" w:eastAsia="黑体" w:hAnsi="黑体" w:cs="黑体" w:hint="eastAsia"/>
          <w:kern w:val="2"/>
          <w:sz w:val="28"/>
          <w:szCs w:val="28"/>
        </w:rPr>
        <w:t>第一章 总则</w:t>
      </w:r>
      <w:bookmarkEnd w:id="0"/>
    </w:p>
    <w:p w14:paraId="7CCF2744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1" w:name="heading_1"/>
      <w:r>
        <w:rPr>
          <w:rFonts w:ascii="黑体" w:eastAsia="黑体" w:hAnsi="黑体" w:cs="黑体" w:hint="eastAsia"/>
          <w:kern w:val="2"/>
          <w:sz w:val="28"/>
          <w:szCs w:val="28"/>
        </w:rPr>
        <w:t>第一条 制定依据与目的</w:t>
      </w:r>
      <w:bookmarkEnd w:id="1"/>
    </w:p>
    <w:p w14:paraId="75CE5363" w14:textId="77777777" w:rsidR="00A463AE" w:rsidRDefault="00B94755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为涵养优良校风学风，培育学生文明素养与集体意识，营造包容和谐的校园环境，严格落实《青浦区中小学校校服穿着制度负面清单》、教育部校服管理相关文件、上海市及青浦区校服管理工作要求，结合本校办学实际、家委会表决意见与人本化育人理念，修订本制度。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br/>
        <w:t xml:space="preserve">    校服是校园文化与学生集体风貌的载体，规范着装可引导学生树立平等意识、规范言行举止，本校全程坚守自愿穿着核心底线，以正向倡导、柔性引导为主，杜绝一切强制、变相强制着装管理行为。</w:t>
      </w:r>
    </w:p>
    <w:p w14:paraId="0684BE16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2" w:name="heading_2"/>
      <w:r>
        <w:rPr>
          <w:rFonts w:ascii="黑体" w:eastAsia="黑体" w:hAnsi="黑体" w:cs="黑体" w:hint="eastAsia"/>
          <w:kern w:val="2"/>
          <w:sz w:val="28"/>
          <w:szCs w:val="28"/>
        </w:rPr>
        <w:t>第二条 适用范围</w:t>
      </w:r>
      <w:bookmarkEnd w:id="2"/>
    </w:p>
    <w:p w14:paraId="7BB48B02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本制度适用于本校全体在校学生；学校德育处、全体班主任、任课教师均需遵照本制度开展校服着装引导、日常管理工作。</w:t>
      </w:r>
    </w:p>
    <w:p w14:paraId="7D616E3F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3" w:name="heading_3"/>
      <w:r>
        <w:rPr>
          <w:rFonts w:ascii="黑体" w:eastAsia="黑体" w:hAnsi="黑体" w:cs="黑体" w:hint="eastAsia"/>
          <w:kern w:val="2"/>
          <w:sz w:val="28"/>
          <w:szCs w:val="28"/>
        </w:rPr>
        <w:t>第三条 核心管理原则</w:t>
      </w:r>
      <w:bookmarkEnd w:id="3"/>
    </w:p>
    <w:p w14:paraId="328DD2C3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1.自愿自主原则：校服日常穿着完全由学生及家长自主选择，无强制、变相强制要求，充分尊重学生身体状况、个性化着装需求；</w:t>
      </w:r>
    </w:p>
    <w:p w14:paraId="51BB13D9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2.人文包容原则：兼顾极端天气、特殊体质、校服破损遗失等各类特殊情形，不作一刀切着装要求；</w:t>
      </w:r>
    </w:p>
    <w:p w14:paraId="3ACE92C7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3.正向引导原则：仅倡导整洁规范着装，不批评、不施压、不点名、不追责未穿校服学生；</w:t>
      </w:r>
    </w:p>
    <w:p w14:paraId="7F450A6D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4.考核隔离原则：校服穿着情况与所有校内评比、考核完全脱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lastRenderedPageBreak/>
        <w:t>钩，杜绝以着装倒逼学生的管理行为。</w:t>
      </w:r>
    </w:p>
    <w:p w14:paraId="01B31D8B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4" w:name="heading_4"/>
      <w:r>
        <w:rPr>
          <w:rFonts w:ascii="黑体" w:eastAsia="黑体" w:hAnsi="黑体" w:cs="黑体" w:hint="eastAsia"/>
          <w:kern w:val="2"/>
          <w:sz w:val="28"/>
          <w:szCs w:val="28"/>
        </w:rPr>
        <w:t>第四条 考核管理红线</w:t>
      </w:r>
      <w:bookmarkEnd w:id="4"/>
    </w:p>
    <w:p w14:paraId="4EB3B979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1.学生校服穿着情况不纳入班级值周检查、班级量化考核、教师绩效考核；</w:t>
      </w:r>
    </w:p>
    <w:p w14:paraId="3477C40F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2.不与文明班级、流动红旗、评优评先、入队入团、综合素质评价、活动参与资格挂钩；</w:t>
      </w:r>
    </w:p>
    <w:p w14:paraId="6F7ECCCA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3.不得以未穿校服为由对学生扣分、通报、限制参与活动、约谈家长、批评教育；</w:t>
      </w:r>
    </w:p>
    <w:p w14:paraId="074ED4F6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4.不得因班级学生校服穿着率低问责班主任。</w:t>
      </w:r>
    </w:p>
    <w:p w14:paraId="394B8CBB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5" w:name="heading_5"/>
      <w:r>
        <w:rPr>
          <w:rFonts w:ascii="黑体" w:eastAsia="黑体" w:hAnsi="黑体" w:cs="黑体" w:hint="eastAsia"/>
          <w:kern w:val="2"/>
          <w:sz w:val="28"/>
          <w:szCs w:val="28"/>
        </w:rPr>
        <w:t>第二章 分场景着装正向引导规范</w:t>
      </w:r>
      <w:bookmarkEnd w:id="5"/>
    </w:p>
    <w:p w14:paraId="4BE76A37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6" w:name="heading_6"/>
      <w:r>
        <w:rPr>
          <w:rFonts w:ascii="黑体" w:eastAsia="黑体" w:hAnsi="黑体" w:cs="黑体" w:hint="eastAsia"/>
          <w:kern w:val="2"/>
          <w:sz w:val="28"/>
          <w:szCs w:val="28"/>
        </w:rPr>
        <w:t>第五条 日常教学时段引导</w:t>
      </w:r>
      <w:bookmarkEnd w:id="6"/>
    </w:p>
    <w:p w14:paraId="42DF41C3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周一至周五常规上课、课间、食堂就餐、课后服务等校内日常场景，鼓励学生自愿穿着校服，不作统一要求，学生可自主选择整洁朴素日常服饰入校。</w:t>
      </w:r>
    </w:p>
    <w:p w14:paraId="1BC15F6E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7" w:name="heading_7"/>
      <w:r>
        <w:rPr>
          <w:rFonts w:ascii="黑体" w:eastAsia="黑体" w:hAnsi="黑体" w:cs="黑体" w:hint="eastAsia"/>
          <w:kern w:val="2"/>
          <w:sz w:val="28"/>
          <w:szCs w:val="28"/>
        </w:rPr>
        <w:t>第六条 大型集体活动引导</w:t>
      </w:r>
      <w:bookmarkEnd w:id="7"/>
    </w:p>
    <w:p w14:paraId="7C717BDB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升旗仪式、全校节庆、校园运动会、文艺汇演、研学实践、对外交流、班级统一外出实践等重大集体场合，倡导建议学生全套规范穿着校服，展现学生精神风貌；学生可自主选择是否穿戴，教师不得点名提醒、单独劝说、施压要求。</w:t>
      </w:r>
    </w:p>
    <w:p w14:paraId="3F183350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8" w:name="heading_8"/>
      <w:r>
        <w:rPr>
          <w:rFonts w:ascii="黑体" w:eastAsia="黑体" w:hAnsi="黑体" w:cs="黑体" w:hint="eastAsia"/>
          <w:kern w:val="2"/>
          <w:sz w:val="28"/>
          <w:szCs w:val="28"/>
        </w:rPr>
        <w:t>第七条 校服仪容整洁规范（自愿穿着校服时遵守）</w:t>
      </w:r>
      <w:bookmarkEnd w:id="8"/>
    </w:p>
    <w:p w14:paraId="26F18CE6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1.校服保持干净平整，无大面积污渍、破损、脱线；养成定期清洗、妥善收纳的习惯；</w:t>
      </w:r>
    </w:p>
    <w:p w14:paraId="0125077A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2.衬衣穿着时纽扣自第二颗起依次扣好，运动服上衣拉链拉至胸部以上，不敞怀、大面积披衣；</w:t>
      </w:r>
    </w:p>
    <w:p w14:paraId="2B791A0F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lastRenderedPageBreak/>
        <w:t>3.不私自裁剪、改制校服版型；不在校服表面涂鸦、粘贴装饰、刺绣图案；不悬挂挂件、夸张饰品遮盖校徽标识；</w:t>
      </w:r>
    </w:p>
    <w:p w14:paraId="6CF4990A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4.少先队员穿着校服时，倡导规范佩戴红领巾、队徽，礼仪整洁得体。</w:t>
      </w:r>
    </w:p>
    <w:p w14:paraId="6A159990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9" w:name="heading_9"/>
      <w:r>
        <w:rPr>
          <w:rFonts w:ascii="黑体" w:eastAsia="黑体" w:hAnsi="黑体" w:cs="黑体" w:hint="eastAsia"/>
          <w:kern w:val="2"/>
          <w:sz w:val="28"/>
          <w:szCs w:val="28"/>
        </w:rPr>
        <w:t>第八条 分季节着装参考</w:t>
      </w:r>
      <w:bookmarkEnd w:id="9"/>
    </w:p>
    <w:p w14:paraId="62C95EBD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1.春秋季：倡导搭配本校春秋长袖上衣、长裤/裙装，按需叠加校服外套；</w:t>
      </w:r>
    </w:p>
    <w:p w14:paraId="56F8B2CA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2.夏季：倡导穿着夏季短袖、配套下装，清爽简约；</w:t>
      </w:r>
    </w:p>
    <w:p w14:paraId="790FC0CC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3.冬季：倡导外穿制式冬款棉衣、冲锋衣，内层可叠加保暖衣物，内搭避免花哨夸张图案，保持整体协调。</w:t>
      </w:r>
    </w:p>
    <w:p w14:paraId="362ABE90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10" w:name="heading_10"/>
      <w:r>
        <w:rPr>
          <w:rFonts w:ascii="黑体" w:eastAsia="黑体" w:hAnsi="黑体" w:cs="黑体" w:hint="eastAsia"/>
          <w:kern w:val="2"/>
          <w:sz w:val="28"/>
          <w:szCs w:val="28"/>
        </w:rPr>
        <w:t>第三章 人性化弹性管理细则</w:t>
      </w:r>
      <w:bookmarkEnd w:id="10"/>
    </w:p>
    <w:p w14:paraId="5B765B35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11" w:name="heading_11"/>
      <w:r>
        <w:rPr>
          <w:rFonts w:ascii="黑体" w:eastAsia="黑体" w:hAnsi="黑体" w:cs="黑体" w:hint="eastAsia"/>
          <w:kern w:val="2"/>
          <w:sz w:val="28"/>
          <w:szCs w:val="28"/>
        </w:rPr>
        <w:t>第九条 极端天气宽松机制</w:t>
      </w:r>
      <w:bookmarkEnd w:id="11"/>
    </w:p>
    <w:p w14:paraId="2EDF4EC0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当日最低气温≤0℃、最高气温≥35℃，或气象部门发布暴雨、雷电、大风等极端天气预警时，学生可完全自主选择着装，学校、班主任不作任何统一要求，不针对未穿校服学生开展提醒、批评。</w:t>
      </w:r>
    </w:p>
    <w:p w14:paraId="630AA99B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12" w:name="heading_12"/>
      <w:r>
        <w:rPr>
          <w:rFonts w:ascii="黑体" w:eastAsia="黑体" w:hAnsi="黑体" w:cs="黑体" w:hint="eastAsia"/>
          <w:kern w:val="2"/>
          <w:sz w:val="28"/>
          <w:szCs w:val="28"/>
        </w:rPr>
        <w:t>第十条 特殊体质、身体不适包容条款</w:t>
      </w:r>
      <w:bookmarkEnd w:id="12"/>
    </w:p>
    <w:p w14:paraId="79E99806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学生因皮肤过敏、慢性病、特殊体质、临时生病等客观原因不宜穿校服的，监护人仅需口头或书面告知班主任留存记录即可，无需提供医疗佐证；学校全程尊重学生着装选择，不做负面评价、区别对待。</w:t>
      </w:r>
    </w:p>
    <w:p w14:paraId="37D1FA05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13" w:name="heading_13"/>
      <w:r>
        <w:rPr>
          <w:rFonts w:ascii="黑体" w:eastAsia="黑体" w:hAnsi="黑体" w:cs="黑体" w:hint="eastAsia"/>
          <w:kern w:val="2"/>
          <w:sz w:val="28"/>
          <w:szCs w:val="28"/>
        </w:rPr>
        <w:t>第十一条 校服破损、遗失临时管理</w:t>
      </w:r>
      <w:bookmarkEnd w:id="13"/>
    </w:p>
    <w:p w14:paraId="30E4DC1F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校服丢失、破损、尺寸不合无法正常穿着时，学生可长期穿着整洁便服，无需向学校报备理由，班主任仅做正向引导，不指责学生。</w:t>
      </w:r>
    </w:p>
    <w:p w14:paraId="233D7A51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14" w:name="heading_14"/>
      <w:r>
        <w:rPr>
          <w:rFonts w:ascii="黑体" w:eastAsia="黑体" w:hAnsi="黑体" w:cs="黑体" w:hint="eastAsia"/>
          <w:kern w:val="2"/>
          <w:sz w:val="28"/>
          <w:szCs w:val="28"/>
        </w:rPr>
        <w:lastRenderedPageBreak/>
        <w:t>第四章 校服爱护规范</w:t>
      </w:r>
      <w:bookmarkEnd w:id="14"/>
    </w:p>
    <w:p w14:paraId="1D7D5126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15" w:name="heading_15"/>
      <w:r>
        <w:rPr>
          <w:rFonts w:ascii="黑体" w:eastAsia="黑体" w:hAnsi="黑体" w:cs="黑体" w:hint="eastAsia"/>
          <w:kern w:val="2"/>
          <w:sz w:val="28"/>
          <w:szCs w:val="28"/>
        </w:rPr>
        <w:t>第十二条 校服爱护要求</w:t>
      </w:r>
      <w:bookmarkEnd w:id="15"/>
    </w:p>
    <w:p w14:paraId="6339A35D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1.学生自觉爱惜校服，养成规范穿着、及时收纳、定期清洗的习惯；</w:t>
      </w:r>
    </w:p>
    <w:p w14:paraId="57D12377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2.不在校服上乱涂乱画、粘贴装饰、悬挂饰品，维护校服庄重整洁。</w:t>
      </w:r>
    </w:p>
    <w:p w14:paraId="55C85355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16" w:name="heading_16"/>
      <w:r>
        <w:rPr>
          <w:rFonts w:ascii="黑体" w:eastAsia="黑体" w:hAnsi="黑体" w:cs="黑体" w:hint="eastAsia"/>
          <w:kern w:val="2"/>
          <w:sz w:val="28"/>
          <w:szCs w:val="28"/>
        </w:rPr>
        <w:t>第五章 教职工管理行为规范（负面禁令）</w:t>
      </w:r>
      <w:bookmarkEnd w:id="16"/>
    </w:p>
    <w:p w14:paraId="19EB3F3C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全体教职工严格遵守《青浦区中小学校校服穿着制度负面清单》，严禁以下行为：</w:t>
      </w:r>
    </w:p>
    <w:p w14:paraId="51911476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1.严禁使用 “必须、一律、强制、务必” 等刚性约束词汇要求学生穿校服；</w:t>
      </w:r>
    </w:p>
    <w:p w14:paraId="2AAD1886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2.严禁当众点名、课堂提醒、单独谈话、反复通知家长等方式变相强制着装；</w:t>
      </w:r>
    </w:p>
    <w:p w14:paraId="49218D19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3.严禁以着装为由批评学生、班级扣分、通报公示、限制学生参与活动；</w:t>
      </w:r>
    </w:p>
    <w:p w14:paraId="6FD63CE7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4.严禁不顾天气、学生身体状况一刀切要求统一穿校服；</w:t>
      </w:r>
    </w:p>
    <w:p w14:paraId="75D19F4E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5.严禁区别对待特殊体质、校服破损遗失的学生；</w:t>
      </w:r>
    </w:p>
    <w:p w14:paraId="7E1E5872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6.不得在校内评比、学生评价、班级考核中设置校服穿着相关评分项。</w:t>
      </w:r>
    </w:p>
    <w:p w14:paraId="49F2CB99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7.教师发现学生未穿着校服时，保持平常心，不干预、不询问、不联系家长，充分尊重学生自主选择权。</w:t>
      </w:r>
    </w:p>
    <w:p w14:paraId="5E7481B4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17" w:name="heading_17"/>
      <w:r>
        <w:rPr>
          <w:rFonts w:ascii="黑体" w:eastAsia="黑体" w:hAnsi="黑体" w:cs="黑体" w:hint="eastAsia"/>
          <w:kern w:val="2"/>
          <w:sz w:val="28"/>
          <w:szCs w:val="28"/>
        </w:rPr>
        <w:t>第六章 教育引导与监督落实</w:t>
      </w:r>
      <w:bookmarkEnd w:id="17"/>
    </w:p>
    <w:p w14:paraId="7594BCED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18" w:name="heading_18"/>
      <w:r>
        <w:rPr>
          <w:rFonts w:ascii="黑体" w:eastAsia="黑体" w:hAnsi="黑体" w:cs="黑体" w:hint="eastAsia"/>
          <w:kern w:val="2"/>
          <w:sz w:val="28"/>
          <w:szCs w:val="28"/>
        </w:rPr>
        <w:t>第十三条 正向德育引导</w:t>
      </w:r>
      <w:bookmarkEnd w:id="18"/>
    </w:p>
    <w:p w14:paraId="5F03AC06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学校常态化开展文明着装主题教育，倡导朴素大方、勤俭节约、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lastRenderedPageBreak/>
        <w:t>整洁自律的着装理念，引导学生正确认识校服的文化育人价值，以示范、宣传、主题班会等柔性方式培育集体意识，包容学生合理个性化着装需求。</w:t>
      </w:r>
    </w:p>
    <w:p w14:paraId="569FFECE" w14:textId="77777777" w:rsidR="00A463AE" w:rsidRDefault="00B94755">
      <w:pPr>
        <w:spacing w:line="560" w:lineRule="exact"/>
        <w:ind w:firstLineChars="200" w:firstLine="560"/>
        <w:rPr>
          <w:rFonts w:ascii="黑体" w:eastAsia="黑体" w:hAnsi="黑体" w:cs="黑体"/>
          <w:kern w:val="2"/>
          <w:sz w:val="28"/>
          <w:szCs w:val="28"/>
        </w:rPr>
      </w:pPr>
      <w:bookmarkStart w:id="19" w:name="heading_19"/>
      <w:r>
        <w:rPr>
          <w:rFonts w:ascii="黑体" w:eastAsia="黑体" w:hAnsi="黑体" w:cs="黑体" w:hint="eastAsia"/>
          <w:kern w:val="2"/>
          <w:sz w:val="28"/>
          <w:szCs w:val="28"/>
        </w:rPr>
        <w:t>第十四条 制度自查与监督</w:t>
      </w:r>
      <w:bookmarkEnd w:id="19"/>
    </w:p>
    <w:p w14:paraId="7BB5D244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1.本制度经学校家委会表决通过后公示实施，学校定期对照《青浦区中小学校校服穿着制度负面清单》自查条款合规性；</w:t>
      </w:r>
    </w:p>
    <w:p w14:paraId="7F073F38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2.德育处、家委会共同监督全校校服管理落地情况，收集家长、学生意见，动态优化管理制度；</w:t>
      </w:r>
    </w:p>
    <w:p w14:paraId="4D2AF804" w14:textId="77777777" w:rsidR="00A463AE" w:rsidRDefault="00B94755">
      <w:pPr>
        <w:spacing w:line="560" w:lineRule="exact"/>
        <w:ind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3.家长、学生发现教职工存在强制、变相强制着装等违规管理行为，可向德育处、家委会反馈，学校及时整改纠正。</w:t>
      </w:r>
    </w:p>
    <w:p w14:paraId="6C4FF2FF" w14:textId="77777777" w:rsidR="00A463AE" w:rsidRDefault="00A463AE">
      <w:pPr>
        <w:spacing w:line="560" w:lineRule="exact"/>
        <w:ind w:firstLineChars="200" w:firstLine="560"/>
        <w:jc w:val="right"/>
        <w:rPr>
          <w:rFonts w:ascii="仿宋_GB2312" w:eastAsia="仿宋_GB2312" w:hAnsi="仿宋_GB2312" w:cs="仿宋_GB2312"/>
          <w:kern w:val="2"/>
          <w:sz w:val="28"/>
          <w:szCs w:val="28"/>
        </w:rPr>
      </w:pPr>
    </w:p>
    <w:p w14:paraId="43A0D584" w14:textId="77777777" w:rsidR="0007589E" w:rsidRDefault="00B94755">
      <w:pPr>
        <w:spacing w:line="560" w:lineRule="exact"/>
        <w:ind w:firstLineChars="200" w:firstLine="560"/>
        <w:jc w:val="right"/>
        <w:rPr>
          <w:rFonts w:ascii="仿宋_GB2312" w:eastAsia="仿宋_GB2312" w:hAnsi="仿宋_GB2312" w:cs="仿宋_GB2312" w:hint="eastAsia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上海市青浦区崧文小学</w:t>
      </w:r>
    </w:p>
    <w:p w14:paraId="387EF969" w14:textId="0C2BFB01" w:rsidR="00A463AE" w:rsidRDefault="00B94755">
      <w:pPr>
        <w:spacing w:line="560" w:lineRule="exact"/>
        <w:ind w:firstLineChars="200" w:firstLine="560"/>
        <w:jc w:val="right"/>
        <w:rPr>
          <w:rFonts w:ascii="仿宋_GB2312" w:eastAsia="仿宋_GB2312" w:hAnsi="仿宋_GB2312" w:cs="仿宋_GB2312"/>
          <w:kern w:val="2"/>
          <w:sz w:val="28"/>
          <w:szCs w:val="28"/>
        </w:rPr>
      </w:pPr>
      <w:bookmarkStart w:id="20" w:name="_GoBack"/>
      <w:bookmarkEnd w:id="20"/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2026年</w:t>
      </w:r>
      <w:r w:rsidR="00445B9C">
        <w:rPr>
          <w:rFonts w:ascii="仿宋_GB2312" w:eastAsia="仿宋_GB2312" w:hAnsi="仿宋_GB2312" w:cs="仿宋_GB2312"/>
          <w:kern w:val="2"/>
          <w:sz w:val="28"/>
          <w:szCs w:val="28"/>
        </w:rPr>
        <w:t>7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月</w:t>
      </w:r>
    </w:p>
    <w:p w14:paraId="6862365B" w14:textId="77777777" w:rsidR="00A463AE" w:rsidRDefault="00A463AE">
      <w:pPr>
        <w:spacing w:line="560" w:lineRule="exact"/>
        <w:ind w:firstLineChars="200" w:firstLine="420"/>
        <w:jc w:val="left"/>
      </w:pPr>
    </w:p>
    <w:sectPr w:rsidR="00A463AE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90196" w14:textId="77777777" w:rsidR="0095556F" w:rsidRDefault="0095556F">
      <w:r>
        <w:separator/>
      </w:r>
    </w:p>
  </w:endnote>
  <w:endnote w:type="continuationSeparator" w:id="0">
    <w:p w14:paraId="50AC688A" w14:textId="77777777" w:rsidR="0095556F" w:rsidRDefault="0095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13719" w14:textId="77777777" w:rsidR="0095556F" w:rsidRDefault="0095556F">
      <w:r>
        <w:separator/>
      </w:r>
    </w:p>
  </w:footnote>
  <w:footnote w:type="continuationSeparator" w:id="0">
    <w:p w14:paraId="7D1FD380" w14:textId="77777777" w:rsidR="0095556F" w:rsidRDefault="00955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splitPgBreakAndParaMark/>
    <w:compatSetting w:name="compatibilityMode" w:uri="http://schemas.microsoft.com/office/word" w:val="12"/>
  </w:compat>
  <w:rsids>
    <w:rsidRoot w:val="00A463AE"/>
    <w:rsid w:val="0007589E"/>
    <w:rsid w:val="00445B9C"/>
    <w:rsid w:val="0095556F"/>
    <w:rsid w:val="00A463AE"/>
    <w:rsid w:val="00B94755"/>
    <w:rsid w:val="00CB386D"/>
    <w:rsid w:val="06A85C29"/>
    <w:rsid w:val="113969C6"/>
    <w:rsid w:val="78C6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F45FFEF-03C3-400B-AD5E-B2C8DCBC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45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45B9C"/>
    <w:rPr>
      <w:sz w:val="18"/>
      <w:szCs w:val="18"/>
    </w:rPr>
  </w:style>
  <w:style w:type="paragraph" w:styleId="a4">
    <w:name w:val="footer"/>
    <w:basedOn w:val="a"/>
    <w:link w:val="Char0"/>
    <w:rsid w:val="00445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45B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325</Words>
  <Characters>1857</Characters>
  <Application>Microsoft Office Word</Application>
  <DocSecurity>0</DocSecurity>
  <Lines>15</Lines>
  <Paragraphs>4</Paragraphs>
  <ScaleCrop>false</ScaleCrop>
  <Company>P R C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Windows User</cp:lastModifiedBy>
  <cp:revision>4</cp:revision>
  <dcterms:created xsi:type="dcterms:W3CDTF">2026-07-17T05:05:00Z</dcterms:created>
  <dcterms:modified xsi:type="dcterms:W3CDTF">2026-07-30T02:22:00Z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{"Label":"1","ContentProducer":"001191110102MACQD9K64010000","ProduceID":"7663358635154901945","ReservedCode1":"","ContentPropagator":"","PropagateID":"","ReservedCode2":""}</vt:lpwstr>
  </property>
  <property fmtid="{D5CDD505-2E9C-101B-9397-08002B2CF9AE}" pid="3" name="KSOTemplateDocerSaveRecord">
    <vt:lpwstr>eyJoZGlkIjoiZmQ4NjQxZmMyY2E5ODljNzY3ZDk1ODkwMThjY2JhNDQiLCJ1c2VySWQiOiIyNjA1NTI1MDkifQ==</vt:lpwstr>
  </property>
  <property fmtid="{D5CDD505-2E9C-101B-9397-08002B2CF9AE}" pid="4" name="KSOProductBuildVer">
    <vt:lpwstr>2052-12.1.0.26895</vt:lpwstr>
  </property>
  <property fmtid="{D5CDD505-2E9C-101B-9397-08002B2CF9AE}" pid="5" name="ICV">
    <vt:lpwstr>B64AA9D4C3AE4C2AB16B9EC7D9938B67_12</vt:lpwstr>
  </property>
</Properties>
</file>